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C79AC" w14:textId="77777777" w:rsidR="00151862" w:rsidRDefault="004E1B7E">
      <w:pPr>
        <w:jc w:val="center"/>
        <w:rPr>
          <w:rFonts w:ascii="Verdana" w:hAnsi="Verdana"/>
          <w:b/>
          <w:color w:val="738D9A"/>
          <w:sz w:val="28"/>
          <w:szCs w:val="28"/>
          <w:lang w:val="en-US"/>
        </w:rPr>
      </w:pPr>
      <w:r>
        <w:rPr>
          <w:rFonts w:ascii="Verdana" w:hAnsi="Verdana"/>
          <w:b/>
          <w:color w:val="738D9A"/>
          <w:sz w:val="28"/>
          <w:szCs w:val="28"/>
          <w:lang w:val="en-US"/>
        </w:rPr>
        <w:t>Post-doc Position</w:t>
      </w:r>
    </w:p>
    <w:p w14:paraId="6D3D7CA1" w14:textId="77777777" w:rsidR="003F1445" w:rsidRDefault="003F1445">
      <w:pPr>
        <w:jc w:val="center"/>
        <w:rPr>
          <w:rFonts w:ascii="Verdana" w:hAnsi="Verdana"/>
          <w:b/>
          <w:color w:val="738D9A"/>
          <w:sz w:val="28"/>
          <w:szCs w:val="28"/>
          <w:lang w:val="en-US"/>
        </w:rPr>
      </w:pPr>
    </w:p>
    <w:p w14:paraId="1ABDB3F5" w14:textId="4F273E07" w:rsidR="00BD6BDC" w:rsidRDefault="001572F9" w:rsidP="005A5746">
      <w:pPr>
        <w:spacing w:before="120" w:after="120"/>
        <w:jc w:val="center"/>
        <w:rPr>
          <w:rFonts w:ascii="Verdana" w:hAnsi="Verdana"/>
          <w:lang w:val="en-US"/>
        </w:rPr>
      </w:pPr>
      <w:r>
        <w:rPr>
          <w:rFonts w:ascii="Verdana" w:hAnsi="Verdana"/>
          <w:b/>
          <w:color w:val="738D9A"/>
          <w:sz w:val="28"/>
          <w:szCs w:val="28"/>
          <w:lang w:val="en-US"/>
        </w:rPr>
        <w:t xml:space="preserve">BLOOD </w:t>
      </w:r>
      <w:r w:rsidR="0026192C">
        <w:rPr>
          <w:rFonts w:ascii="Verdana" w:hAnsi="Verdana"/>
          <w:b/>
          <w:color w:val="738D9A"/>
          <w:sz w:val="28"/>
          <w:szCs w:val="28"/>
          <w:lang w:val="en-US"/>
        </w:rPr>
        <w:t xml:space="preserve">SUSPENSIONS: </w:t>
      </w:r>
      <w:r w:rsidR="005A5746">
        <w:rPr>
          <w:rFonts w:ascii="Verdana" w:hAnsi="Verdana"/>
          <w:b/>
          <w:color w:val="738D9A"/>
          <w:sz w:val="28"/>
          <w:szCs w:val="28"/>
          <w:lang w:val="en-US"/>
        </w:rPr>
        <w:t xml:space="preserve">phenomenon of </w:t>
      </w:r>
      <w:proofErr w:type="spellStart"/>
      <w:r w:rsidR="005A5746">
        <w:rPr>
          <w:rFonts w:ascii="Verdana" w:hAnsi="Verdana"/>
          <w:b/>
          <w:color w:val="738D9A"/>
          <w:sz w:val="28"/>
          <w:szCs w:val="28"/>
          <w:lang w:val="en-US"/>
        </w:rPr>
        <w:t>margination</w:t>
      </w:r>
      <w:proofErr w:type="spellEnd"/>
    </w:p>
    <w:p w14:paraId="6F063DE4" w14:textId="77777777" w:rsidR="00BD6BDC" w:rsidRDefault="00BD6BDC">
      <w:pPr>
        <w:spacing w:before="120" w:after="120"/>
        <w:jc w:val="both"/>
        <w:rPr>
          <w:rFonts w:ascii="Verdana" w:hAnsi="Verdana"/>
          <w:lang w:val="en-US"/>
        </w:rPr>
      </w:pPr>
    </w:p>
    <w:p w14:paraId="5D814365" w14:textId="77777777" w:rsidR="00151862" w:rsidRDefault="004E1B7E">
      <w:pPr>
        <w:spacing w:before="120" w:after="120"/>
        <w:jc w:val="both"/>
        <w:rPr>
          <w:rFonts w:ascii="Verdana" w:hAnsi="Verdana"/>
          <w:b/>
          <w:color w:val="738D9A"/>
          <w:sz w:val="24"/>
          <w:szCs w:val="24"/>
          <w:lang w:val="en-US"/>
        </w:rPr>
      </w:pPr>
      <w:r>
        <w:rPr>
          <w:rFonts w:ascii="Verdana" w:hAnsi="Verdana"/>
          <w:b/>
          <w:color w:val="738D9A"/>
          <w:sz w:val="24"/>
          <w:szCs w:val="24"/>
          <w:lang w:val="en-US"/>
        </w:rPr>
        <w:t>Project summary</w:t>
      </w:r>
    </w:p>
    <w:p w14:paraId="1F462BAB" w14:textId="11A491BA" w:rsidR="006D25B1" w:rsidRDefault="00146A14">
      <w:pPr>
        <w:spacing w:before="120" w:after="12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postdoc will be involved in a multidisciplinary project involving several permanent researchers from the l</w:t>
      </w:r>
      <w:r w:rsidR="00B47EDE">
        <w:rPr>
          <w:rFonts w:ascii="Verdana" w:hAnsi="Verdana"/>
          <w:lang w:val="en-US"/>
        </w:rPr>
        <w:t>ab</w:t>
      </w:r>
      <w:r w:rsidR="0038137E">
        <w:rPr>
          <w:rFonts w:ascii="Verdana" w:hAnsi="Verdana"/>
          <w:lang w:val="en-US"/>
        </w:rPr>
        <w:t>s</w:t>
      </w:r>
      <w:r w:rsidR="00B47EDE">
        <w:rPr>
          <w:rFonts w:ascii="Verdana" w:hAnsi="Verdana"/>
          <w:lang w:val="en-US"/>
        </w:rPr>
        <w:t>. The project is</w:t>
      </w:r>
      <w:r w:rsidR="00A922AF">
        <w:rPr>
          <w:rFonts w:ascii="Verdana" w:hAnsi="Verdana"/>
          <w:lang w:val="en-US"/>
        </w:rPr>
        <w:t xml:space="preserve"> based on blood microcirculation in biomimetic channels</w:t>
      </w:r>
      <w:r w:rsidR="00B47EDE">
        <w:rPr>
          <w:rFonts w:ascii="Verdana" w:hAnsi="Verdana"/>
          <w:lang w:val="en-US"/>
        </w:rPr>
        <w:t xml:space="preserve"> and has already begun</w:t>
      </w:r>
      <w:r w:rsidR="00A922AF">
        <w:rPr>
          <w:rFonts w:ascii="Verdana" w:hAnsi="Verdana"/>
          <w:lang w:val="en-US"/>
        </w:rPr>
        <w:t>. We study both the</w:t>
      </w:r>
      <w:r w:rsidR="00707807">
        <w:rPr>
          <w:rFonts w:ascii="Verdana" w:hAnsi="Verdana"/>
          <w:lang w:val="en-US"/>
        </w:rPr>
        <w:t xml:space="preserve"> structure</w:t>
      </w:r>
      <w:r w:rsidR="00A922AF">
        <w:rPr>
          <w:rFonts w:ascii="Verdana" w:hAnsi="Verdana"/>
          <w:lang w:val="en-US"/>
        </w:rPr>
        <w:t xml:space="preserve"> of the blood suspension</w:t>
      </w:r>
      <w:r w:rsidR="00707807">
        <w:rPr>
          <w:rFonts w:ascii="Verdana" w:hAnsi="Verdana"/>
          <w:lang w:val="en-US"/>
        </w:rPr>
        <w:t xml:space="preserve"> and</w:t>
      </w:r>
      <w:r w:rsidR="00A922AF">
        <w:rPr>
          <w:rFonts w:ascii="Verdana" w:hAnsi="Verdana"/>
          <w:lang w:val="en-US"/>
        </w:rPr>
        <w:t xml:space="preserve"> its rheology</w:t>
      </w:r>
      <w:r>
        <w:rPr>
          <w:rFonts w:ascii="Verdana" w:hAnsi="Verdana"/>
          <w:lang w:val="en-US"/>
        </w:rPr>
        <w:t xml:space="preserve">. </w:t>
      </w:r>
    </w:p>
    <w:p w14:paraId="4303655D" w14:textId="31B08A5A" w:rsidR="00BD6BDC" w:rsidRDefault="006D25B1">
      <w:pPr>
        <w:spacing w:before="120" w:after="12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 xml:space="preserve">The aim is to characterize the phenomenon of </w:t>
      </w:r>
      <w:proofErr w:type="spellStart"/>
      <w:r>
        <w:rPr>
          <w:rFonts w:ascii="Verdana" w:hAnsi="Verdana"/>
          <w:lang w:val="en-US"/>
        </w:rPr>
        <w:t>margination</w:t>
      </w:r>
      <w:proofErr w:type="spellEnd"/>
      <w:r>
        <w:rPr>
          <w:rFonts w:ascii="Verdana" w:hAnsi="Verdana"/>
          <w:lang w:val="en-US"/>
        </w:rPr>
        <w:t xml:space="preserve">, </w:t>
      </w:r>
      <w:proofErr w:type="spellStart"/>
      <w:r>
        <w:rPr>
          <w:rFonts w:ascii="Verdana" w:hAnsi="Verdana"/>
          <w:lang w:val="en-US"/>
        </w:rPr>
        <w:t>i.e</w:t>
      </w:r>
      <w:proofErr w:type="spellEnd"/>
      <w:r>
        <w:rPr>
          <w:rFonts w:ascii="Verdana" w:hAnsi="Verdana"/>
          <w:lang w:val="en-US"/>
        </w:rPr>
        <w:t xml:space="preserve"> the segregation of the different kinds of cells under flow</w:t>
      </w:r>
      <w:r w:rsidR="008243A7">
        <w:rPr>
          <w:rFonts w:ascii="Verdana" w:hAnsi="Verdana"/>
          <w:lang w:val="en-US"/>
        </w:rPr>
        <w:t xml:space="preserve"> under the influence of interactions between cells and with walls, leading for instance </w:t>
      </w:r>
      <w:r w:rsidR="00447037">
        <w:rPr>
          <w:rFonts w:ascii="Verdana" w:hAnsi="Verdana"/>
          <w:lang w:val="en-US"/>
        </w:rPr>
        <w:t xml:space="preserve">Red Blood Cells </w:t>
      </w:r>
      <w:r w:rsidR="008243A7">
        <w:rPr>
          <w:rFonts w:ascii="Verdana" w:hAnsi="Verdana"/>
          <w:lang w:val="en-US"/>
        </w:rPr>
        <w:t xml:space="preserve">to </w:t>
      </w:r>
      <w:r w:rsidR="00447037">
        <w:rPr>
          <w:rFonts w:ascii="Verdana" w:hAnsi="Verdana"/>
          <w:lang w:val="en-US"/>
        </w:rPr>
        <w:t xml:space="preserve">gather at the center of vessels and platelets and White Blood Cells at the </w:t>
      </w:r>
      <w:r w:rsidR="00DA58D2">
        <w:rPr>
          <w:rFonts w:ascii="Verdana" w:hAnsi="Verdana"/>
          <w:lang w:val="en-US"/>
        </w:rPr>
        <w:t>edge</w:t>
      </w:r>
      <w:r w:rsidR="008243A7">
        <w:rPr>
          <w:rFonts w:ascii="Verdana" w:hAnsi="Verdana"/>
          <w:lang w:val="en-US"/>
        </w:rPr>
        <w:t>.</w:t>
      </w:r>
      <w:r w:rsidR="00447037">
        <w:rPr>
          <w:rFonts w:ascii="Verdana" w:hAnsi="Verdana"/>
          <w:lang w:val="en-US"/>
        </w:rPr>
        <w:t xml:space="preserve"> We will use microfluidic chips made at the </w:t>
      </w:r>
      <w:proofErr w:type="spellStart"/>
      <w:r w:rsidR="0038137E">
        <w:rPr>
          <w:rFonts w:ascii="Verdana" w:hAnsi="Verdana"/>
          <w:lang w:val="en-US"/>
        </w:rPr>
        <w:t>Liphy</w:t>
      </w:r>
      <w:proofErr w:type="spellEnd"/>
      <w:r w:rsidR="00447037">
        <w:rPr>
          <w:rFonts w:ascii="Verdana" w:hAnsi="Verdana"/>
          <w:lang w:val="en-US"/>
        </w:rPr>
        <w:t xml:space="preserve"> platform and visualization by </w:t>
      </w:r>
      <w:proofErr w:type="spellStart"/>
      <w:r w:rsidR="00447037">
        <w:rPr>
          <w:rFonts w:ascii="Verdana" w:hAnsi="Verdana"/>
          <w:lang w:val="en-US"/>
        </w:rPr>
        <w:t>epifluorescence</w:t>
      </w:r>
      <w:proofErr w:type="spellEnd"/>
      <w:r w:rsidR="00447037">
        <w:rPr>
          <w:rFonts w:ascii="Verdana" w:hAnsi="Verdana"/>
          <w:lang w:val="en-US"/>
        </w:rPr>
        <w:t xml:space="preserve"> microscopy. A coupling with a team of biologists at INSERM, the national center for </w:t>
      </w:r>
      <w:proofErr w:type="spellStart"/>
      <w:r w:rsidR="00447037">
        <w:rPr>
          <w:rFonts w:ascii="Verdana" w:hAnsi="Verdana"/>
          <w:lang w:val="en-US"/>
        </w:rPr>
        <w:t>medecine</w:t>
      </w:r>
      <w:proofErr w:type="spellEnd"/>
      <w:r w:rsidR="00447037">
        <w:rPr>
          <w:rFonts w:ascii="Verdana" w:hAnsi="Verdana"/>
          <w:lang w:val="en-US"/>
        </w:rPr>
        <w:t xml:space="preserve"> is effective.</w:t>
      </w:r>
    </w:p>
    <w:p w14:paraId="74547B4C" w14:textId="77777777" w:rsidR="00BD6BDC" w:rsidRDefault="00BD6BDC">
      <w:pPr>
        <w:spacing w:before="120" w:after="120"/>
        <w:jc w:val="both"/>
        <w:rPr>
          <w:rFonts w:ascii="Verdana" w:hAnsi="Verdana"/>
          <w:lang w:val="en-US"/>
        </w:rPr>
      </w:pPr>
    </w:p>
    <w:p w14:paraId="680AFCA1" w14:textId="77777777" w:rsidR="00151862" w:rsidRDefault="004E1B7E">
      <w:pPr>
        <w:spacing w:before="120" w:after="120"/>
        <w:jc w:val="both"/>
        <w:rPr>
          <w:rFonts w:ascii="Verdana" w:hAnsi="Verdana"/>
          <w:b/>
          <w:color w:val="738D9A"/>
          <w:sz w:val="24"/>
          <w:szCs w:val="24"/>
          <w:lang w:val="en-US"/>
        </w:rPr>
      </w:pPr>
      <w:r>
        <w:rPr>
          <w:rFonts w:ascii="Verdana" w:hAnsi="Verdana"/>
          <w:b/>
          <w:color w:val="738D9A"/>
          <w:sz w:val="24"/>
          <w:szCs w:val="24"/>
          <w:lang w:val="en-US"/>
        </w:rPr>
        <w:t>Location and practical aspects</w:t>
      </w:r>
    </w:p>
    <w:p w14:paraId="088AAD98" w14:textId="77777777" w:rsidR="00BD6BDC" w:rsidRDefault="00BD6BDC" w:rsidP="00501A6D">
      <w:pPr>
        <w:spacing w:before="120" w:after="120"/>
        <w:jc w:val="both"/>
        <w:rPr>
          <w:rFonts w:ascii="Verdana" w:hAnsi="Verdana"/>
          <w:lang w:val="en-US"/>
        </w:rPr>
      </w:pPr>
      <w:r w:rsidRPr="004616D3">
        <w:rPr>
          <w:rFonts w:ascii="Verdana" w:hAnsi="Verdana"/>
          <w:lang w:val="en-US"/>
        </w:rPr>
        <w:t xml:space="preserve">The successful applicant will be hosted by the </w:t>
      </w:r>
      <w:r w:rsidRPr="00984FC4">
        <w:rPr>
          <w:rFonts w:ascii="Verdana" w:hAnsi="Verdana"/>
          <w:lang w:val="en-US"/>
        </w:rPr>
        <w:t>laboratory</w:t>
      </w:r>
      <w:r w:rsidR="006A2D4C">
        <w:rPr>
          <w:rFonts w:ascii="Verdana" w:hAnsi="Verdana"/>
          <w:lang w:val="en-US"/>
        </w:rPr>
        <w:t xml:space="preserve"> of Rheology and Chemical Engineering, </w:t>
      </w:r>
      <w:proofErr w:type="spellStart"/>
      <w:r w:rsidR="006A2D4C">
        <w:rPr>
          <w:rFonts w:ascii="Verdana" w:hAnsi="Verdana"/>
          <w:lang w:val="en-US"/>
        </w:rPr>
        <w:t>Laboratoire</w:t>
      </w:r>
      <w:proofErr w:type="spellEnd"/>
      <w:r w:rsidR="006A2D4C">
        <w:rPr>
          <w:rFonts w:ascii="Verdana" w:hAnsi="Verdana"/>
          <w:lang w:val="en-US"/>
        </w:rPr>
        <w:t xml:space="preserve"> </w:t>
      </w:r>
      <w:proofErr w:type="spellStart"/>
      <w:r w:rsidR="006A2D4C">
        <w:rPr>
          <w:rFonts w:ascii="Verdana" w:hAnsi="Verdana"/>
          <w:lang w:val="en-US"/>
        </w:rPr>
        <w:t>Rhéologie</w:t>
      </w:r>
      <w:proofErr w:type="spellEnd"/>
      <w:r w:rsidR="006A2D4C">
        <w:rPr>
          <w:rFonts w:ascii="Verdana" w:hAnsi="Verdana"/>
          <w:lang w:val="en-US"/>
        </w:rPr>
        <w:t xml:space="preserve"> </w:t>
      </w:r>
      <w:proofErr w:type="gramStart"/>
      <w:r w:rsidR="006A2D4C">
        <w:rPr>
          <w:rFonts w:ascii="Verdana" w:hAnsi="Verdana"/>
          <w:lang w:val="en-US"/>
        </w:rPr>
        <w:t>et</w:t>
      </w:r>
      <w:proofErr w:type="gramEnd"/>
      <w:r w:rsidR="006A2D4C">
        <w:rPr>
          <w:rFonts w:ascii="Verdana" w:hAnsi="Verdana"/>
          <w:lang w:val="en-US"/>
        </w:rPr>
        <w:t xml:space="preserve"> </w:t>
      </w:r>
      <w:proofErr w:type="spellStart"/>
      <w:r w:rsidR="006A2D4C">
        <w:rPr>
          <w:rFonts w:ascii="Verdana" w:hAnsi="Verdana"/>
          <w:lang w:val="en-US"/>
        </w:rPr>
        <w:t>Procédés</w:t>
      </w:r>
      <w:proofErr w:type="spellEnd"/>
      <w:r>
        <w:rPr>
          <w:rFonts w:ascii="Verdana" w:hAnsi="Verdana"/>
          <w:lang w:val="en-US"/>
        </w:rPr>
        <w:t xml:space="preserve">. He/she </w:t>
      </w:r>
      <w:r w:rsidRPr="00984FC4">
        <w:rPr>
          <w:rFonts w:ascii="Verdana" w:hAnsi="Verdana"/>
          <w:lang w:val="en-US"/>
        </w:rPr>
        <w:t>will work under the supervision of Dr</w:t>
      </w:r>
      <w:r w:rsidR="006A2D4C">
        <w:rPr>
          <w:rFonts w:ascii="Verdana" w:hAnsi="Verdana"/>
          <w:lang w:val="en-US"/>
        </w:rPr>
        <w:t>.</w:t>
      </w:r>
      <w:r w:rsidRPr="00984FC4">
        <w:rPr>
          <w:rFonts w:ascii="Verdana" w:hAnsi="Verdana"/>
          <w:lang w:val="en-US"/>
        </w:rPr>
        <w:t xml:space="preserve"> </w:t>
      </w:r>
      <w:r w:rsidR="00563DFB">
        <w:rPr>
          <w:rFonts w:ascii="Verdana" w:hAnsi="Verdana"/>
          <w:lang w:val="en-US"/>
        </w:rPr>
        <w:t xml:space="preserve">de </w:t>
      </w:r>
      <w:proofErr w:type="spellStart"/>
      <w:r w:rsidR="00563DFB">
        <w:rPr>
          <w:rFonts w:ascii="Verdana" w:hAnsi="Verdana"/>
          <w:lang w:val="en-US"/>
        </w:rPr>
        <w:t>Loubens</w:t>
      </w:r>
      <w:proofErr w:type="spellEnd"/>
      <w:r>
        <w:rPr>
          <w:rFonts w:ascii="Verdana" w:hAnsi="Verdana"/>
          <w:lang w:val="en-US"/>
        </w:rPr>
        <w:t xml:space="preserve"> from</w:t>
      </w:r>
      <w:r w:rsidR="00AC5630">
        <w:rPr>
          <w:rFonts w:ascii="Verdana" w:hAnsi="Verdana"/>
          <w:lang w:val="en-US"/>
        </w:rPr>
        <w:t xml:space="preserve"> the same Laboratory.</w:t>
      </w:r>
    </w:p>
    <w:p w14:paraId="53A14769" w14:textId="6CDB7B49" w:rsidR="003F1445" w:rsidRDefault="004E1B7E" w:rsidP="00501A6D">
      <w:pPr>
        <w:spacing w:before="119" w:after="283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gross salary will be 2518 euros/months, equivalent to a net salary of 2037 euros/month.</w:t>
      </w:r>
    </w:p>
    <w:p w14:paraId="6490C788" w14:textId="77777777" w:rsidR="00151862" w:rsidRDefault="004E1B7E">
      <w:pPr>
        <w:spacing w:before="120" w:after="120"/>
        <w:jc w:val="both"/>
        <w:rPr>
          <w:rFonts w:ascii="Verdana" w:hAnsi="Verdana"/>
          <w:b/>
          <w:color w:val="738D9A"/>
          <w:sz w:val="24"/>
          <w:szCs w:val="24"/>
          <w:lang w:val="en-US"/>
        </w:rPr>
      </w:pPr>
      <w:r>
        <w:rPr>
          <w:rFonts w:ascii="Verdana" w:hAnsi="Verdana"/>
          <w:b/>
          <w:color w:val="738D9A"/>
          <w:sz w:val="24"/>
          <w:szCs w:val="24"/>
          <w:lang w:val="en-US"/>
        </w:rPr>
        <w:t>Qualifications of the applicant</w:t>
      </w:r>
    </w:p>
    <w:p w14:paraId="2143A57E" w14:textId="3B15995B" w:rsidR="00BD6BDC" w:rsidRDefault="00146A14" w:rsidP="00501A6D">
      <w:pPr>
        <w:spacing w:before="120" w:after="120"/>
        <w:jc w:val="both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The applicant wi</w:t>
      </w:r>
      <w:r w:rsidR="00AC5630">
        <w:rPr>
          <w:rFonts w:ascii="Verdana" w:hAnsi="Verdana"/>
          <w:lang w:val="en-US"/>
        </w:rPr>
        <w:t>ll be a</w:t>
      </w:r>
      <w:r w:rsidR="00501A6D">
        <w:rPr>
          <w:rFonts w:ascii="Verdana" w:hAnsi="Verdana"/>
          <w:lang w:val="en-US"/>
        </w:rPr>
        <w:t>n experimentalist</w:t>
      </w:r>
      <w:r w:rsidR="00AC5630">
        <w:rPr>
          <w:rFonts w:ascii="Verdana" w:hAnsi="Verdana"/>
          <w:lang w:val="en-US"/>
        </w:rPr>
        <w:t xml:space="preserve"> PhD from physics, mechanics or </w:t>
      </w:r>
      <w:proofErr w:type="gramStart"/>
      <w:r w:rsidR="00AC5630">
        <w:rPr>
          <w:rFonts w:ascii="Verdana" w:hAnsi="Verdana"/>
          <w:lang w:val="en-US"/>
        </w:rPr>
        <w:t>p</w:t>
      </w:r>
      <w:r>
        <w:rPr>
          <w:rFonts w:ascii="Verdana" w:hAnsi="Verdana"/>
          <w:lang w:val="en-US"/>
        </w:rPr>
        <w:t>hysical-chemistry</w:t>
      </w:r>
      <w:proofErr w:type="gramEnd"/>
      <w:r>
        <w:rPr>
          <w:rFonts w:ascii="Verdana" w:hAnsi="Verdana"/>
          <w:lang w:val="en-US"/>
        </w:rPr>
        <w:t xml:space="preserve"> with a strong i</w:t>
      </w:r>
      <w:r w:rsidR="009759E2">
        <w:rPr>
          <w:rFonts w:ascii="Verdana" w:hAnsi="Verdana"/>
          <w:lang w:val="en-US"/>
        </w:rPr>
        <w:t xml:space="preserve">nterest for biological/medical applications. We seek for a scientist with a background in microfluidics. Any skill in the manipulation of blood or other living fluids will be appreciated. Another valuable skill could be a </w:t>
      </w:r>
      <w:r w:rsidR="00501A6D">
        <w:rPr>
          <w:rFonts w:ascii="Verdana" w:hAnsi="Verdana"/>
          <w:lang w:val="en-US"/>
        </w:rPr>
        <w:t xml:space="preserve">thorough knowledge of rheology of </w:t>
      </w:r>
      <w:r w:rsidR="003F1445">
        <w:rPr>
          <w:rFonts w:ascii="Verdana" w:hAnsi="Verdana"/>
          <w:lang w:val="en-US"/>
        </w:rPr>
        <w:t xml:space="preserve">rigid </w:t>
      </w:r>
      <w:r w:rsidR="00501A6D">
        <w:rPr>
          <w:rFonts w:ascii="Verdana" w:hAnsi="Verdana"/>
          <w:lang w:val="en-US"/>
        </w:rPr>
        <w:t>particle suspensions.</w:t>
      </w:r>
    </w:p>
    <w:p w14:paraId="3B309AA1" w14:textId="77777777" w:rsidR="00151862" w:rsidRDefault="004E1B7E">
      <w:pPr>
        <w:spacing w:before="120" w:after="120"/>
        <w:jc w:val="both"/>
        <w:rPr>
          <w:rFonts w:ascii="Verdana" w:hAnsi="Verdana"/>
          <w:b/>
          <w:color w:val="738D9A"/>
          <w:sz w:val="24"/>
          <w:szCs w:val="24"/>
          <w:lang w:val="en-US"/>
        </w:rPr>
      </w:pPr>
      <w:r>
        <w:rPr>
          <w:rFonts w:ascii="Verdana" w:hAnsi="Verdana"/>
          <w:b/>
          <w:color w:val="738D9A"/>
          <w:sz w:val="24"/>
          <w:szCs w:val="24"/>
          <w:lang w:val="en-US"/>
        </w:rPr>
        <w:t>Applications</w:t>
      </w:r>
    </w:p>
    <w:p w14:paraId="52A8F3BF" w14:textId="6D68D513" w:rsidR="00BD6BDC" w:rsidRDefault="00BD6BDC" w:rsidP="00501A6D">
      <w:pPr>
        <w:spacing w:before="120" w:after="120"/>
        <w:rPr>
          <w:rFonts w:ascii="Verdana" w:hAnsi="Verdana"/>
          <w:lang w:val="en-US"/>
        </w:rPr>
      </w:pPr>
      <w:r w:rsidRPr="004616D3">
        <w:rPr>
          <w:rFonts w:ascii="Verdana" w:hAnsi="Verdana"/>
          <w:lang w:val="en-US"/>
        </w:rPr>
        <w:t>Interested candidates should sen</w:t>
      </w:r>
      <w:r>
        <w:rPr>
          <w:rFonts w:ascii="Verdana" w:hAnsi="Verdana"/>
          <w:lang w:val="en-US"/>
        </w:rPr>
        <w:t xml:space="preserve">d their CV and cover letter to </w:t>
      </w:r>
      <w:hyperlink r:id="rId8" w:history="1">
        <w:r w:rsidR="0038137E" w:rsidRPr="008732F7">
          <w:rPr>
            <w:rStyle w:val="Lienhypertexte"/>
            <w:rFonts w:ascii="Verdana" w:hAnsi="Verdana"/>
            <w:lang w:val="en-US"/>
          </w:rPr>
          <w:t>clement.de-loubens@univ-grenoble-alpes.fr</w:t>
        </w:r>
      </w:hyperlink>
      <w:r w:rsidR="0038137E">
        <w:rPr>
          <w:rFonts w:ascii="Verdana" w:hAnsi="Verdana"/>
          <w:lang w:val="en-US"/>
        </w:rPr>
        <w:t xml:space="preserve"> and </w:t>
      </w:r>
      <w:hyperlink r:id="rId9" w:history="1">
        <w:r w:rsidR="0038137E" w:rsidRPr="008732F7">
          <w:rPr>
            <w:rStyle w:val="Lienhypertexte"/>
            <w:rFonts w:ascii="Verdana" w:hAnsi="Verdana"/>
            <w:lang w:val="en-US"/>
          </w:rPr>
          <w:t>thomas.podgorski@univ-grenoble-alpes.fr</w:t>
        </w:r>
      </w:hyperlink>
    </w:p>
    <w:p w14:paraId="489B6A3E" w14:textId="77777777" w:rsidR="0038137E" w:rsidRDefault="0038137E" w:rsidP="00501A6D">
      <w:pPr>
        <w:spacing w:before="120" w:after="120"/>
        <w:rPr>
          <w:rFonts w:ascii="Verdana" w:hAnsi="Verdana"/>
          <w:lang w:val="en-US"/>
        </w:rPr>
      </w:pPr>
    </w:p>
    <w:p w14:paraId="0ED71202" w14:textId="77777777" w:rsidR="00151862" w:rsidRPr="00B508AF" w:rsidRDefault="00151862" w:rsidP="00BD6BDC">
      <w:pPr>
        <w:spacing w:before="120" w:after="120"/>
        <w:jc w:val="both"/>
        <w:rPr>
          <w:lang w:val="en-US"/>
        </w:rPr>
      </w:pPr>
      <w:bookmarkStart w:id="0" w:name="_GoBack"/>
      <w:bookmarkEnd w:id="0"/>
    </w:p>
    <w:sectPr w:rsidR="00151862" w:rsidRPr="00B508AF">
      <w:headerReference w:type="default" r:id="rId10"/>
      <w:footerReference w:type="default" r:id="rId11"/>
      <w:pgSz w:w="11906" w:h="16838"/>
      <w:pgMar w:top="1417" w:right="1417" w:bottom="1417" w:left="1417" w:header="850" w:footer="107" w:gutter="0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562F77" w14:textId="77777777" w:rsidR="00E16D8D" w:rsidRDefault="00E16D8D">
      <w:r>
        <w:separator/>
      </w:r>
    </w:p>
  </w:endnote>
  <w:endnote w:type="continuationSeparator" w:id="0">
    <w:p w14:paraId="5CC95B7E" w14:textId="77777777" w:rsidR="00E16D8D" w:rsidRDefault="00E16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puter Modern">
    <w:charset w:val="01"/>
    <w:family w:val="auto"/>
    <w:pitch w:val="default"/>
  </w:font>
  <w:font w:name="WenQuanYi Zen Hei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UnitusTCE-Regular">
    <w:altName w:val="UnituTC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F54B5" w14:textId="77777777" w:rsidR="00E16D8D" w:rsidRDefault="00E16D8D">
    <w:pPr>
      <w:pStyle w:val="Pieddepage"/>
      <w:ind w:left="-1701"/>
      <w:jc w:val="right"/>
      <w:rPr>
        <w:rFonts w:ascii="Verdana" w:hAnsi="Verdana"/>
        <w:color w:val="738D9A"/>
        <w:sz w:val="16"/>
        <w:szCs w:val="16"/>
      </w:rPr>
    </w:pPr>
    <w:r>
      <w:rPr>
        <w:rFonts w:ascii="Verdana" w:hAnsi="Verdana"/>
        <w:b/>
        <w:color w:val="738D9A"/>
        <w:sz w:val="16"/>
        <w:szCs w:val="16"/>
      </w:rPr>
      <w:t>Tec 21</w:t>
    </w:r>
    <w:r>
      <w:rPr>
        <w:rFonts w:ascii="Verdana" w:hAnsi="Verdana"/>
        <w:sz w:val="16"/>
        <w:szCs w:val="16"/>
      </w:rPr>
      <w:br/>
    </w:r>
    <w:r>
      <w:rPr>
        <w:rFonts w:ascii="Verdana" w:hAnsi="Verdana"/>
        <w:color w:val="738D9A"/>
        <w:sz w:val="16"/>
        <w:szCs w:val="16"/>
      </w:rPr>
      <w:t>Laboratoire d’Excellence</w:t>
    </w:r>
  </w:p>
  <w:p w14:paraId="58B15F3F" w14:textId="77777777" w:rsidR="00E16D8D" w:rsidRDefault="00E16D8D">
    <w:pPr>
      <w:pStyle w:val="Pieddepage"/>
      <w:ind w:left="-1701"/>
      <w:jc w:val="right"/>
      <w:rPr>
        <w:rFonts w:ascii="Verdana" w:hAnsi="Verdana"/>
        <w:color w:val="738D9A"/>
        <w:sz w:val="16"/>
        <w:szCs w:val="16"/>
      </w:rPr>
    </w:pPr>
    <w:r>
      <w:rPr>
        <w:rFonts w:ascii="Verdana" w:hAnsi="Verdana"/>
        <w:color w:val="738D9A"/>
        <w:sz w:val="16"/>
        <w:szCs w:val="16"/>
      </w:rPr>
      <w:t>+33(0)4 56 52 86 50</w:t>
    </w:r>
    <w:r>
      <w:rPr>
        <w:rFonts w:ascii="Verdana" w:hAnsi="Verdana"/>
        <w:noProof/>
        <w:color w:val="738D9A"/>
        <w:sz w:val="16"/>
        <w:szCs w:val="16"/>
      </w:rPr>
      <w:drawing>
        <wp:anchor distT="0" distB="0" distL="114300" distR="114300" simplePos="0" relativeHeight="3" behindDoc="1" locked="0" layoutInCell="1" allowOverlap="1" wp14:anchorId="5EC6BCB2" wp14:editId="0941DD4C">
          <wp:simplePos x="0" y="0"/>
          <wp:positionH relativeFrom="column">
            <wp:posOffset>58420</wp:posOffset>
          </wp:positionH>
          <wp:positionV relativeFrom="paragraph">
            <wp:posOffset>78740</wp:posOffset>
          </wp:positionV>
          <wp:extent cx="351790" cy="359410"/>
          <wp:effectExtent l="0" t="0" r="0" b="0"/>
          <wp:wrapNone/>
          <wp:docPr id="3" name="Picture" descr="SIG_Investissements_D'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SIG_Investissements_D'aveni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1790" cy="359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9FD645" w14:textId="77777777" w:rsidR="00E16D8D" w:rsidRDefault="00E16D8D">
    <w:pPr>
      <w:pStyle w:val="Pieddepage"/>
      <w:ind w:left="-1701"/>
      <w:jc w:val="right"/>
      <w:rPr>
        <w:rFonts w:ascii="Verdana" w:hAnsi="Verdana"/>
        <w:color w:val="738D9A"/>
        <w:sz w:val="16"/>
        <w:szCs w:val="16"/>
      </w:rPr>
    </w:pPr>
    <w:r>
      <w:rPr>
        <w:rFonts w:ascii="Verdana" w:hAnsi="Verdana"/>
        <w:color w:val="738D9A"/>
        <w:sz w:val="16"/>
        <w:szCs w:val="16"/>
      </w:rPr>
      <w:t>LEGI Bâtiment K - 1211 rue de la Piscine</w:t>
    </w:r>
  </w:p>
  <w:p w14:paraId="39EBDB80" w14:textId="77777777" w:rsidR="00E16D8D" w:rsidRDefault="00E16D8D">
    <w:pPr>
      <w:pStyle w:val="Pieddepage"/>
      <w:ind w:left="-1701"/>
      <w:jc w:val="right"/>
      <w:rPr>
        <w:rFonts w:ascii="Verdana" w:hAnsi="Verdana"/>
        <w:color w:val="738D9A"/>
        <w:sz w:val="16"/>
        <w:szCs w:val="16"/>
      </w:rPr>
    </w:pPr>
    <w:r>
      <w:rPr>
        <w:rFonts w:ascii="Verdana" w:hAnsi="Verdana"/>
        <w:color w:val="738D9A"/>
        <w:sz w:val="16"/>
        <w:szCs w:val="16"/>
      </w:rPr>
      <w:t>Domaine Universitaire - 38 400 Saint Martin d’Hères</w:t>
    </w:r>
  </w:p>
  <w:p w14:paraId="28508D73" w14:textId="77777777" w:rsidR="00E16D8D" w:rsidRDefault="00E16D8D">
    <w:pPr>
      <w:pStyle w:val="Pieddepage"/>
      <w:ind w:left="-1701"/>
      <w:jc w:val="right"/>
      <w:rPr>
        <w:rFonts w:ascii="Verdana" w:hAnsi="Verdana"/>
        <w:b/>
        <w:color w:val="E84F13"/>
        <w:sz w:val="16"/>
        <w:szCs w:val="16"/>
      </w:rPr>
    </w:pPr>
    <w:r>
      <w:rPr>
        <w:rFonts w:ascii="Verdana" w:hAnsi="Verdana"/>
        <w:b/>
        <w:color w:val="E84F13"/>
        <w:sz w:val="16"/>
        <w:szCs w:val="16"/>
      </w:rPr>
      <w:t>www.tec21.fr</w:t>
    </w:r>
  </w:p>
  <w:p w14:paraId="354F4759" w14:textId="77777777" w:rsidR="00E16D8D" w:rsidRDefault="00E16D8D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A7D50" w14:textId="77777777" w:rsidR="00E16D8D" w:rsidRDefault="00E16D8D">
      <w:r>
        <w:separator/>
      </w:r>
    </w:p>
  </w:footnote>
  <w:footnote w:type="continuationSeparator" w:id="0">
    <w:p w14:paraId="65F04EA8" w14:textId="77777777" w:rsidR="00E16D8D" w:rsidRDefault="00E16D8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AA36" w14:textId="77777777" w:rsidR="00E16D8D" w:rsidRDefault="00E16D8D">
    <w:r>
      <w:rPr>
        <w:noProof/>
      </w:rPr>
      <w:drawing>
        <wp:inline distT="0" distB="0" distL="0" distR="0" wp14:anchorId="4A74D104" wp14:editId="7E8374E5">
          <wp:extent cx="1440815" cy="636270"/>
          <wp:effectExtent l="0" t="0" r="0" b="0"/>
          <wp:docPr id="2" name="Picture" descr="TEC21_LOGO-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TEC21_LOGO-RV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4081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14286B5B" wp14:editId="6DAB46C4">
              <wp:simplePos x="0" y="0"/>
              <wp:positionH relativeFrom="column">
                <wp:posOffset>-1406525</wp:posOffset>
              </wp:positionH>
              <wp:positionV relativeFrom="paragraph">
                <wp:posOffset>3081020</wp:posOffset>
              </wp:positionV>
              <wp:extent cx="343535" cy="1270"/>
              <wp:effectExtent l="0" t="0" r="0" b="0"/>
              <wp:wrapNone/>
              <wp:docPr id="1" name="Lin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43080" cy="0"/>
                      </a:xfrm>
                      <a:prstGeom prst="line">
                        <a:avLst/>
                      </a:prstGeom>
                      <a:ln w="6480">
                        <a:solidFill>
                          <a:srgbClr val="738D9A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110.75pt,242.6pt" to="-83.8pt,242.6pt" ID="Line 17" stroked="t" style="position:absolute">
              <v:stroke color="#738d9a" weight="6480" joinstyle="round" endcap="flat"/>
              <v:fill on="false" o:detectmouseclick="t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2"/>
    <w:rsid w:val="00146A14"/>
    <w:rsid w:val="00151862"/>
    <w:rsid w:val="001572F9"/>
    <w:rsid w:val="002376F9"/>
    <w:rsid w:val="0026192C"/>
    <w:rsid w:val="0038137E"/>
    <w:rsid w:val="003F1445"/>
    <w:rsid w:val="00447037"/>
    <w:rsid w:val="00467083"/>
    <w:rsid w:val="004E1B7E"/>
    <w:rsid w:val="00501A6D"/>
    <w:rsid w:val="00563DFB"/>
    <w:rsid w:val="005A5746"/>
    <w:rsid w:val="006A2D4C"/>
    <w:rsid w:val="006D25B1"/>
    <w:rsid w:val="006E3BA1"/>
    <w:rsid w:val="00707807"/>
    <w:rsid w:val="008243A7"/>
    <w:rsid w:val="009759E2"/>
    <w:rsid w:val="00A922AF"/>
    <w:rsid w:val="00AC5630"/>
    <w:rsid w:val="00B063BC"/>
    <w:rsid w:val="00B47EDE"/>
    <w:rsid w:val="00B508AF"/>
    <w:rsid w:val="00B86741"/>
    <w:rsid w:val="00BD6BDC"/>
    <w:rsid w:val="00DA44C2"/>
    <w:rsid w:val="00DA58D2"/>
    <w:rsid w:val="00E1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C6A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BC"/>
    <w:pPr>
      <w:suppressAutoHyphens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05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uiPriority w:val="99"/>
    <w:unhideWhenUsed/>
    <w:rsid w:val="00FE4D6D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Computer Modern" w:eastAsia="WenQuanYi Zen Hei" w:hAnsi="Computer Modern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ascii="Computer Modern" w:hAnsi="Computer Modern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Computer Modern" w:hAnsi="Computer Modern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Computer Modern" w:hAnsi="Computer Modern" w:cs="FreeSans"/>
    </w:rPr>
  </w:style>
  <w:style w:type="paragraph" w:styleId="En-tte">
    <w:name w:val="header"/>
    <w:basedOn w:val="Normal"/>
    <w:rsid w:val="002D6B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D6BBC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"/>
    <w:rsid w:val="002D6BBC"/>
    <w:pPr>
      <w:widowControl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customStyle="1" w:styleId="Paragraphestandard">
    <w:name w:val="[Paragraphe standard]"/>
    <w:basedOn w:val="Normal"/>
    <w:rsid w:val="004B0A96"/>
    <w:pPr>
      <w:widowControl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bidi="fr-FR"/>
    </w:rPr>
  </w:style>
  <w:style w:type="paragraph" w:customStyle="1" w:styleId="MAIL">
    <w:name w:val="MAIL"/>
    <w:basedOn w:val="Normal"/>
    <w:rsid w:val="004B0A96"/>
    <w:pPr>
      <w:widowControl w:val="0"/>
      <w:spacing w:before="28" w:line="180" w:lineRule="atLeast"/>
      <w:textAlignment w:val="center"/>
    </w:pPr>
    <w:rPr>
      <w:rFonts w:ascii="UnitusTCE-Regular" w:hAnsi="UnitusTCE-Regular" w:cs="UnitusTCE-Regular"/>
      <w:color w:val="000000"/>
      <w:spacing w:val="-3"/>
      <w:sz w:val="16"/>
      <w:szCs w:val="16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0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059"/>
    <w:pPr>
      <w:spacing w:before="280" w:after="280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813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BBC"/>
    <w:pPr>
      <w:suppressAutoHyphens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4059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Policepardfaut"/>
    <w:uiPriority w:val="99"/>
    <w:unhideWhenUsed/>
    <w:rsid w:val="00FE4D6D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Computer Modern" w:eastAsia="WenQuanYi Zen Hei" w:hAnsi="Computer Modern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ascii="Computer Modern" w:hAnsi="Computer Modern" w:cs="Free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ascii="Computer Modern" w:hAnsi="Computer Modern"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ascii="Computer Modern" w:hAnsi="Computer Modern" w:cs="FreeSans"/>
    </w:rPr>
  </w:style>
  <w:style w:type="paragraph" w:styleId="En-tte">
    <w:name w:val="header"/>
    <w:basedOn w:val="Normal"/>
    <w:rsid w:val="002D6B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2D6BBC"/>
    <w:pPr>
      <w:tabs>
        <w:tab w:val="center" w:pos="4536"/>
        <w:tab w:val="right" w:pos="9072"/>
      </w:tabs>
    </w:pPr>
  </w:style>
  <w:style w:type="paragraph" w:customStyle="1" w:styleId="NormalParagraphStyle">
    <w:name w:val="NormalParagraphStyle"/>
    <w:basedOn w:val="Normal"/>
    <w:rsid w:val="002D6BBC"/>
    <w:pPr>
      <w:widowControl w:val="0"/>
      <w:spacing w:line="288" w:lineRule="auto"/>
      <w:textAlignment w:val="center"/>
    </w:pPr>
    <w:rPr>
      <w:rFonts w:ascii="Times-Roman" w:hAnsi="Times-Roman"/>
      <w:color w:val="000000"/>
      <w:szCs w:val="24"/>
    </w:rPr>
  </w:style>
  <w:style w:type="paragraph" w:customStyle="1" w:styleId="Paragraphestandard">
    <w:name w:val="[Paragraphe standard]"/>
    <w:basedOn w:val="Normal"/>
    <w:rsid w:val="004B0A96"/>
    <w:pPr>
      <w:widowControl w:val="0"/>
      <w:spacing w:line="288" w:lineRule="auto"/>
      <w:textAlignment w:val="center"/>
    </w:pPr>
    <w:rPr>
      <w:rFonts w:ascii="Helvetica" w:hAnsi="Helvetica" w:cs="Helvetica"/>
      <w:color w:val="000000"/>
      <w:sz w:val="24"/>
      <w:szCs w:val="24"/>
      <w:lang w:bidi="fr-FR"/>
    </w:rPr>
  </w:style>
  <w:style w:type="paragraph" w:customStyle="1" w:styleId="MAIL">
    <w:name w:val="MAIL"/>
    <w:basedOn w:val="Normal"/>
    <w:rsid w:val="004B0A96"/>
    <w:pPr>
      <w:widowControl w:val="0"/>
      <w:spacing w:before="28" w:line="180" w:lineRule="atLeast"/>
      <w:textAlignment w:val="center"/>
    </w:pPr>
    <w:rPr>
      <w:rFonts w:ascii="UnitusTCE-Regular" w:hAnsi="UnitusTCE-Regular" w:cs="UnitusTCE-Regular"/>
      <w:color w:val="000000"/>
      <w:spacing w:val="-3"/>
      <w:sz w:val="16"/>
      <w:szCs w:val="16"/>
      <w:lang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40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4059"/>
    <w:pPr>
      <w:spacing w:before="280" w:after="280"/>
    </w:pPr>
    <w:rPr>
      <w:rFonts w:ascii="Times New Roman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8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lement.de-loubens@univ-grenoble-alpes.fr" TargetMode="External"/><Relationship Id="rId9" Type="http://schemas.openxmlformats.org/officeDocument/2006/relationships/hyperlink" Target="mailto:thomas.podgorski@univ-grenoble-alpes.fr" TargetMode="Externa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5C5BB4-0EB8-C447-B7C8-383AB0FC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1627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</vt:lpstr>
    </vt:vector>
  </TitlesOfParts>
  <Company>Laboratoire 3SR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</dc:title>
  <dc:creator>Mathieu Tilquin</dc:creator>
  <cp:lastModifiedBy>Clement</cp:lastModifiedBy>
  <cp:revision>3</cp:revision>
  <cp:lastPrinted>2013-11-19T14:28:00Z</cp:lastPrinted>
  <dcterms:created xsi:type="dcterms:W3CDTF">2018-05-24T08:14:00Z</dcterms:created>
  <dcterms:modified xsi:type="dcterms:W3CDTF">2018-05-24T09:49:00Z</dcterms:modified>
  <dc:language>en-GB</dc:language>
</cp:coreProperties>
</file>